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izvršenje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duga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Zakona br. 03/L-006 o </w:t>
      </w:r>
      <w:r>
        <w:rPr>
          <w:rFonts w:ascii="'Times New Roman'" w:hAnsi="'Times New Roman'" w:eastAsia="'Times New Roman'" w:cs="'Times New Roman'"/>
        </w:rPr>
        <w:t xml:space="preserve">Parničnom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u </w:t>
      </w:r>
      <w:r>
        <w:rPr>
          <w:rFonts w:ascii="'Times New Roman'" w:hAnsi="'Times New Roman'" w:eastAsia="'Times New Roman'" w:cs="'Times New Roman'"/>
        </w:rPr>
        <w:t xml:space="preserve">daljem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tekstu</w:t>
      </w:r>
      <w:r>
        <w:rPr>
          <w:rFonts w:ascii="'Times New Roman'" w:hAnsi="'Times New Roman'" w:eastAsia="'Times New Roman'" w:cs="'Times New Roman'"/>
        </w:rPr>
        <w:t xml:space="preserve">: ZPP)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Zakona br. 04/L-077 o </w:t>
      </w:r>
      <w:r>
        <w:rPr>
          <w:rFonts w:ascii="'Times New Roman'" w:hAnsi="'Times New Roman'" w:eastAsia="'Times New Roman'" w:cs="'Times New Roman'"/>
        </w:rPr>
        <w:t xml:space="preserve">obaveznim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odnosima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Obaveza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ispunio</w:t>
      </w:r>
      <w:r>
        <w:rPr>
          <w:rFonts w:ascii="'Times New Roman'" w:hAnsi="'Times New Roman'" w:eastAsia="'Times New Roman'" w:cs="'Times New Roman'"/>
        </w:rPr>
        <w:t xml:space="preserve">. Ova </w:t>
      </w:r>
      <w:r>
        <w:rPr>
          <w:rFonts w:ascii="'Times New Roman'" w:hAnsi="'Times New Roman'" w:eastAsia="'Times New Roman'" w:cs="'Times New Roman'"/>
        </w:rPr>
        <w:t xml:space="preserve">obaveza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proističe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duga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sporazum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.).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Kopija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sporazuma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potvrđuje</w:t>
      </w:r>
      <w:r>
        <w:rPr>
          <w:rFonts w:ascii="'Times New Roman'" w:hAnsi="'Times New Roman'" w:eastAsia="'Times New Roman'" w:cs="'Times New Roman'"/>
        </w:rPr>
        <w:t xml:space="preserve"> dug.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Iznos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duga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Ukupni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duga</w:t>
      </w:r>
      <w:r>
        <w:rPr>
          <w:rFonts w:ascii="'Times New Roman'" w:hAnsi="'Times New Roman'" w:eastAsia="'Times New Roman'" w:cs="'Times New Roman'"/>
        </w:rPr>
        <w:t xml:space="preserve"> je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duga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kazne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kašnjenja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Izračun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ukupnog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duga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kazne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kašnjenja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Pokušaji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izmirenja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duga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pokušao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postigne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tuženim</w:t>
      </w:r>
      <w:r>
        <w:rPr>
          <w:rFonts w:ascii="'Times New Roman'" w:hAnsi="'Times New Roman'" w:eastAsia="'Times New Roman'" w:cs="'Times New Roman'"/>
        </w:rPr>
        <w:t xml:space="preserve"> van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kroz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pregovore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ali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uspeha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Korespondencija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pokušaje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reši</w:t>
      </w:r>
      <w:r>
        <w:rPr>
          <w:rFonts w:ascii="'Times New Roman'" w:hAnsi="'Times New Roman'" w:eastAsia="'Times New Roman'" w:cs="'Times New Roman'"/>
        </w:rPr>
        <w:t xml:space="preserve"> problem.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Povreda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propustio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ispuni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predviđenim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rokovima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kroz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odobri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>
          <w:rFonts w:ascii="'Times New Roman'" w:hAnsi="'Times New Roman'" w:eastAsia="'Times New Roman'" w:cs="'Times New Roman'"/>
        </w:rPr>
        <w:t xml:space="preserve">civilno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duga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izmiruje</w:t>
      </w:r>
      <w:r>
        <w:rPr>
          <w:rFonts w:ascii="'Times New Roman'" w:hAnsi="'Times New Roman'" w:eastAsia="'Times New Roman'" w:cs="'Times New Roman'"/>
        </w:rPr>
        <w:t xml:space="preserve"> dug: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prizna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dug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duga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kazne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kašnjenja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izvršenje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odobravajući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izmirenja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duga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zaplenu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bankovnih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računa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kazne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kašnjenja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dana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potpunog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izmirenja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duga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zaštitom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se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_______ 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Priznaje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dug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od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duga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kazne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kašnjenja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izmiruje</w:t>
      </w:r>
      <w:r>
        <w:rPr>
          <w:rFonts w:ascii="'Times New Roman'" w:hAnsi="'Times New Roman'" w:eastAsia="'Times New Roman'" w:cs="'Times New Roman'"/>
        </w:rPr>
        <w:t xml:space="preserve"> dug u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utvrđenom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Odobravaju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>
          <w:rFonts w:ascii="'Times New Roman'" w:hAnsi="'Times New Roman'" w:eastAsia="'Times New Roman'" w:cs="'Times New Roman'"/>
        </w:rPr>
        <w:t xml:space="preserve">izvršenje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duga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zaplenu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bankovnih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računa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advokatske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2026-06-06T02:10:27+00:00</dcterms:created>
  <dcterms:modified xsi:type="dcterms:W3CDTF">2026-06-06T02:10:27+00:00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